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C" w:rsidRDefault="00A85F2D">
      <w:pPr>
        <w:pStyle w:val="Standard"/>
        <w:jc w:val="center"/>
        <w:rPr>
          <w:rFonts w:hint="eastAsia"/>
        </w:rPr>
      </w:pPr>
      <w:r>
        <w:rPr>
          <w:rStyle w:val="Fuentedeprrafopredeter1"/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2447281</wp:posOffset>
            </wp:positionH>
            <wp:positionV relativeFrom="paragraph">
              <wp:posOffset>-552599</wp:posOffset>
            </wp:positionV>
            <wp:extent cx="1226155" cy="1182959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55" cy="1182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826EC" w:rsidRDefault="004826EC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4826EC" w:rsidRDefault="004826EC">
      <w:pPr>
        <w:pStyle w:val="Standard"/>
        <w:rPr>
          <w:rFonts w:hint="eastAsia"/>
        </w:rPr>
      </w:pP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Default="00A85F2D">
      <w:pPr>
        <w:pStyle w:val="Standard"/>
        <w:jc w:val="center"/>
        <w:rPr>
          <w:rFonts w:hint="eastAsia"/>
        </w:rPr>
      </w:pPr>
      <w:r>
        <w:rPr>
          <w:rStyle w:val="Fuentedeprrafopredeter1"/>
          <w:b/>
          <w:bCs/>
          <w:sz w:val="32"/>
          <w:szCs w:val="32"/>
        </w:rPr>
        <w:t xml:space="preserve">Fechas, precios y mecanismo para la reserva de Abonos y Venta de Localidades Sueltas para el </w:t>
      </w:r>
      <w:r>
        <w:rPr>
          <w:rStyle w:val="Fuentedeprrafopredeter1"/>
          <w:b/>
          <w:bCs/>
          <w:sz w:val="32"/>
          <w:szCs w:val="32"/>
          <w:u w:val="single"/>
        </w:rPr>
        <w:t>XXXVI</w:t>
      </w:r>
      <w:r w:rsidR="00CC2185">
        <w:rPr>
          <w:rStyle w:val="Fuentedeprrafopredeter1"/>
          <w:b/>
          <w:bCs/>
          <w:sz w:val="32"/>
          <w:szCs w:val="32"/>
          <w:u w:val="single"/>
        </w:rPr>
        <w:t>I</w:t>
      </w:r>
      <w:r>
        <w:rPr>
          <w:rStyle w:val="Fuentedeprrafopredeter1"/>
          <w:b/>
          <w:bCs/>
          <w:sz w:val="32"/>
          <w:szCs w:val="32"/>
          <w:u w:val="single"/>
        </w:rPr>
        <w:t xml:space="preserve"> CONCURSO DE AGRUPACIONES CARNAVALESCAS DE CÓRDOBA.</w:t>
      </w:r>
    </w:p>
    <w:p w:rsidR="004826EC" w:rsidRDefault="004826EC">
      <w:pPr>
        <w:pStyle w:val="Standard"/>
        <w:jc w:val="center"/>
        <w:rPr>
          <w:rFonts w:hint="eastAsia"/>
          <w:sz w:val="28"/>
          <w:szCs w:val="28"/>
        </w:rPr>
      </w:pPr>
    </w:p>
    <w:p w:rsidR="00CC2185" w:rsidRDefault="00CC218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Reserva para </w:t>
      </w:r>
      <w:proofErr w:type="gramStart"/>
      <w:r>
        <w:rPr>
          <w:sz w:val="28"/>
          <w:szCs w:val="28"/>
        </w:rPr>
        <w:t>socios ,</w:t>
      </w:r>
      <w:proofErr w:type="gramEnd"/>
      <w:r>
        <w:rPr>
          <w:sz w:val="28"/>
          <w:szCs w:val="28"/>
        </w:rPr>
        <w:t xml:space="preserve"> recordar que la remodelación del GRAN TEATRO, nos obliga a empezar de cero en las reservas anteriores, o sea no coinciden muchos de los sitios con los ya reservados, se hará por orden de</w:t>
      </w:r>
      <w:r w:rsidR="00C80157">
        <w:rPr>
          <w:sz w:val="28"/>
          <w:szCs w:val="28"/>
        </w:rPr>
        <w:t xml:space="preserve"> reserva.</w:t>
      </w:r>
    </w:p>
    <w:p w:rsidR="00CC2185" w:rsidRDefault="00CC2185">
      <w:pPr>
        <w:pStyle w:val="Standard"/>
        <w:rPr>
          <w:rFonts w:hint="eastAsia"/>
          <w:sz w:val="28"/>
          <w:szCs w:val="28"/>
        </w:rPr>
      </w:pPr>
    </w:p>
    <w:p w:rsidR="004826EC" w:rsidRDefault="00CC218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3729">
        <w:rPr>
          <w:sz w:val="28"/>
          <w:szCs w:val="28"/>
        </w:rPr>
        <w:t>*</w:t>
      </w:r>
      <w:r>
        <w:rPr>
          <w:sz w:val="28"/>
          <w:szCs w:val="28"/>
        </w:rPr>
        <w:t xml:space="preserve"> Del día 19 de noviembre al día 21 de diciembre, para reservar abonos a socios, que se recogerán del día 2 al día 12 de enero.</w:t>
      </w: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Default="00A85F2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Venta de localidades sueltas a representantes legales de grupos inscritos en el concurso:</w:t>
      </w:r>
    </w:p>
    <w:p w:rsidR="00CC2185" w:rsidRDefault="00CC2185">
      <w:pPr>
        <w:pStyle w:val="Standard"/>
        <w:rPr>
          <w:rFonts w:hint="eastAsia"/>
          <w:sz w:val="28"/>
          <w:szCs w:val="28"/>
        </w:rPr>
      </w:pPr>
    </w:p>
    <w:p w:rsidR="004826EC" w:rsidRDefault="00CC218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729">
        <w:rPr>
          <w:sz w:val="28"/>
          <w:szCs w:val="28"/>
        </w:rPr>
        <w:t>*</w:t>
      </w:r>
      <w:r w:rsidR="00A85F2D">
        <w:rPr>
          <w:sz w:val="28"/>
          <w:szCs w:val="28"/>
        </w:rPr>
        <w:t xml:space="preserve"> </w:t>
      </w:r>
      <w:proofErr w:type="gramStart"/>
      <w:r w:rsidR="004A5327">
        <w:rPr>
          <w:sz w:val="28"/>
          <w:szCs w:val="28"/>
        </w:rPr>
        <w:t>del</w:t>
      </w:r>
      <w:proofErr w:type="gramEnd"/>
      <w:r w:rsidR="004A5327">
        <w:rPr>
          <w:sz w:val="28"/>
          <w:szCs w:val="28"/>
        </w:rPr>
        <w:t xml:space="preserve"> día 14 al día 30</w:t>
      </w:r>
      <w:r>
        <w:rPr>
          <w:sz w:val="28"/>
          <w:szCs w:val="28"/>
        </w:rPr>
        <w:t xml:space="preserve"> de enero venta a grupos para preliminares</w:t>
      </w: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Default="00A85F2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Recogida de entradas a grupos:</w:t>
      </w:r>
    </w:p>
    <w:p w:rsidR="007C3729" w:rsidRDefault="007C3729">
      <w:pPr>
        <w:pStyle w:val="Standard"/>
        <w:rPr>
          <w:rFonts w:hint="eastAsia"/>
          <w:sz w:val="28"/>
          <w:szCs w:val="28"/>
        </w:rPr>
      </w:pPr>
    </w:p>
    <w:p w:rsidR="004826EC" w:rsidRDefault="007C372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*</w:t>
      </w:r>
      <w:r w:rsidR="00A85F2D">
        <w:rPr>
          <w:sz w:val="28"/>
          <w:szCs w:val="28"/>
        </w:rPr>
        <w:t xml:space="preserve"> </w:t>
      </w:r>
      <w:r w:rsidR="00CC2185">
        <w:rPr>
          <w:rFonts w:hint="eastAsia"/>
          <w:sz w:val="28"/>
          <w:szCs w:val="28"/>
        </w:rPr>
        <w:t>D</w:t>
      </w:r>
      <w:r w:rsidR="004A5327">
        <w:rPr>
          <w:sz w:val="28"/>
          <w:szCs w:val="28"/>
        </w:rPr>
        <w:t>el</w:t>
      </w:r>
      <w:r w:rsidR="00CC2185">
        <w:rPr>
          <w:sz w:val="28"/>
          <w:szCs w:val="28"/>
        </w:rPr>
        <w:t xml:space="preserve"> día </w:t>
      </w:r>
      <w:r w:rsidR="004A5327">
        <w:rPr>
          <w:sz w:val="28"/>
          <w:szCs w:val="28"/>
        </w:rPr>
        <w:t xml:space="preserve">6 </w:t>
      </w:r>
      <w:r w:rsidR="00CC2185">
        <w:rPr>
          <w:sz w:val="28"/>
          <w:szCs w:val="28"/>
        </w:rPr>
        <w:t xml:space="preserve">de febrero </w:t>
      </w:r>
      <w:r w:rsidR="004A5327">
        <w:rPr>
          <w:sz w:val="28"/>
          <w:szCs w:val="28"/>
        </w:rPr>
        <w:t xml:space="preserve">al día 9 de febrero </w:t>
      </w:r>
      <w:r w:rsidR="00CC2185">
        <w:rPr>
          <w:sz w:val="28"/>
          <w:szCs w:val="28"/>
        </w:rPr>
        <w:t>recogida de entradas a grupos</w:t>
      </w:r>
    </w:p>
    <w:p w:rsidR="007C3729" w:rsidRDefault="007C3729">
      <w:pPr>
        <w:pStyle w:val="Standard"/>
        <w:rPr>
          <w:rFonts w:hint="eastAsia"/>
          <w:sz w:val="28"/>
          <w:szCs w:val="28"/>
        </w:rPr>
      </w:pPr>
    </w:p>
    <w:p w:rsidR="007C3729" w:rsidRDefault="007C3729">
      <w:pPr>
        <w:pStyle w:val="Standard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pertura de </w:t>
      </w:r>
      <w:r w:rsidR="004A5327">
        <w:rPr>
          <w:sz w:val="28"/>
          <w:szCs w:val="28"/>
        </w:rPr>
        <w:t>taquilla, venta general el día 11</w:t>
      </w:r>
      <w:bookmarkStart w:id="0" w:name="_GoBack"/>
      <w:bookmarkEnd w:id="0"/>
      <w:r>
        <w:rPr>
          <w:sz w:val="28"/>
          <w:szCs w:val="28"/>
        </w:rPr>
        <w:t xml:space="preserve"> de febrero.</w:t>
      </w: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826E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85F2D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ABONOS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85F2D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SOCIOS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85F2D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 SOCIOS</w:t>
            </w:r>
          </w:p>
        </w:tc>
      </w:tr>
      <w:tr w:rsidR="004826E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85F2D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BUTACA FILAS </w:t>
            </w:r>
            <w:r w:rsidR="00B816BE">
              <w:rPr>
                <w:sz w:val="22"/>
                <w:szCs w:val="22"/>
              </w:rPr>
              <w:t>1-8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233F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85F2D">
              <w:rPr>
                <w:sz w:val="28"/>
                <w:szCs w:val="28"/>
              </w:rPr>
              <w:t>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233F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85F2D">
              <w:rPr>
                <w:sz w:val="28"/>
                <w:szCs w:val="28"/>
              </w:rPr>
              <w:t>€</w:t>
            </w:r>
          </w:p>
        </w:tc>
      </w:tr>
      <w:tr w:rsidR="004826E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B816B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BUTACA FILAS 9-16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233F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85F2D">
              <w:rPr>
                <w:sz w:val="28"/>
                <w:szCs w:val="28"/>
              </w:rPr>
              <w:t>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6EC" w:rsidRDefault="00A233F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A85F2D">
              <w:rPr>
                <w:sz w:val="28"/>
                <w:szCs w:val="28"/>
              </w:rPr>
              <w:t>€</w:t>
            </w:r>
          </w:p>
        </w:tc>
      </w:tr>
      <w:tr w:rsidR="00B816B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PLATEAS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A233F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75</w:t>
            </w:r>
            <w:r w:rsidR="00850106">
              <w:rPr>
                <w:sz w:val="28"/>
                <w:szCs w:val="28"/>
              </w:rPr>
              <w:t>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A233F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90</w:t>
            </w:r>
            <w:r w:rsidR="00850106">
              <w:rPr>
                <w:sz w:val="28"/>
                <w:szCs w:val="28"/>
              </w:rPr>
              <w:t>€</w:t>
            </w:r>
          </w:p>
        </w:tc>
      </w:tr>
      <w:tr w:rsidR="00B816B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A233F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PALCOS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A233F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70</w:t>
            </w:r>
            <w:r w:rsidR="00850106">
              <w:rPr>
                <w:sz w:val="28"/>
                <w:szCs w:val="28"/>
              </w:rPr>
              <w:t>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A233F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85</w:t>
            </w:r>
            <w:r w:rsidR="00850106">
              <w:rPr>
                <w:sz w:val="28"/>
                <w:szCs w:val="28"/>
              </w:rPr>
              <w:t>€</w:t>
            </w:r>
          </w:p>
        </w:tc>
      </w:tr>
      <w:tr w:rsidR="00B816B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B816BE" w:rsidP="009212BF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ANFITEATRO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9212BF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816BE">
              <w:rPr>
                <w:sz w:val="28"/>
                <w:szCs w:val="28"/>
              </w:rPr>
              <w:t>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9212BF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816BE">
              <w:rPr>
                <w:sz w:val="28"/>
                <w:szCs w:val="28"/>
              </w:rPr>
              <w:t>€</w:t>
            </w:r>
          </w:p>
        </w:tc>
      </w:tr>
      <w:tr w:rsidR="00B816B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B816BE" w:rsidP="00B816BE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PARAISO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50106">
              <w:rPr>
                <w:sz w:val="28"/>
                <w:szCs w:val="28"/>
              </w:rPr>
              <w:t>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A233F9" w:rsidP="00A233F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70</w:t>
            </w:r>
            <w:r w:rsidR="00850106">
              <w:rPr>
                <w:sz w:val="28"/>
                <w:szCs w:val="28"/>
              </w:rPr>
              <w:t>€</w:t>
            </w:r>
          </w:p>
        </w:tc>
      </w:tr>
      <w:tr w:rsidR="00B816B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B816BE" w:rsidP="00B816BE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ENTRADAS GRUPOS 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4A5327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BUTACAS 12 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6BE" w:rsidRDefault="00B816B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4826EC" w:rsidRDefault="004826EC">
      <w:pPr>
        <w:pStyle w:val="Standard"/>
        <w:jc w:val="center"/>
        <w:rPr>
          <w:rFonts w:hint="eastAsia"/>
          <w:sz w:val="28"/>
          <w:szCs w:val="28"/>
        </w:rPr>
      </w:pPr>
    </w:p>
    <w:p w:rsidR="004826EC" w:rsidRDefault="004826EC">
      <w:pPr>
        <w:pStyle w:val="Standard"/>
        <w:jc w:val="center"/>
        <w:rPr>
          <w:rFonts w:hint="eastAsia"/>
          <w:sz w:val="28"/>
          <w:szCs w:val="28"/>
        </w:rPr>
      </w:pPr>
    </w:p>
    <w:p w:rsidR="004826EC" w:rsidRDefault="00A85F2D">
      <w:pPr>
        <w:pStyle w:val="Standard"/>
        <w:spacing w:before="57" w:after="57" w:line="276" w:lineRule="auto"/>
        <w:rPr>
          <w:rFonts w:hint="eastAsia"/>
        </w:rPr>
      </w:pPr>
      <w:r>
        <w:rPr>
          <w:rStyle w:val="Fuentedeprrafopredeter1"/>
          <w:b/>
          <w:bCs/>
          <w:u w:val="single"/>
        </w:rPr>
        <w:t>HORARIOS DE APERTURA DE LA SEDE Y FORMA DE CONTACTAR:</w:t>
      </w:r>
      <w:r>
        <w:t xml:space="preserve">                                                                La venta anticipada de abonos y entradas se realizará en nuestra oficina sita C.I.C. </w:t>
      </w:r>
      <w:proofErr w:type="spellStart"/>
      <w:r>
        <w:t>Osio</w:t>
      </w:r>
      <w:proofErr w:type="spellEnd"/>
      <w:r>
        <w:t xml:space="preserve">, plaza de Cañero s/n, el horario será </w:t>
      </w:r>
      <w:r w:rsidR="007C3729">
        <w:rPr>
          <w:rStyle w:val="Fuentedeprrafopredeter1"/>
          <w:b/>
          <w:bCs/>
        </w:rPr>
        <w:t xml:space="preserve">MIÉRCOLES, JUEVES Y VIERNES DE 20:3 </w:t>
      </w:r>
      <w:r>
        <w:rPr>
          <w:rStyle w:val="Fuentedeprrafopredeter1"/>
          <w:b/>
          <w:bCs/>
        </w:rPr>
        <w:t xml:space="preserve">0 A 22:00 Y LOS </w:t>
      </w:r>
      <w:r>
        <w:rPr>
          <w:rStyle w:val="Fuentedeprrafopredeter1"/>
          <w:b/>
          <w:bCs/>
        </w:rPr>
        <w:lastRenderedPageBreak/>
        <w:t>SÁBADOS DE 10:00 A 12:00</w:t>
      </w:r>
      <w:r>
        <w:t>. Pueden contactar con no</w:t>
      </w:r>
      <w:r w:rsidR="007C3729">
        <w:t xml:space="preserve">sotros a través del correo información@carnavaldecordoba.com o en el </w:t>
      </w:r>
      <w:proofErr w:type="gramStart"/>
      <w:r w:rsidR="007C3729">
        <w:t xml:space="preserve">teléfono </w:t>
      </w:r>
      <w:r>
        <w:t>,</w:t>
      </w:r>
      <w:proofErr w:type="gramEnd"/>
      <w:r>
        <w:t xml:space="preserve"> 654 137 884 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rPr>
          <w:rStyle w:val="Fuentedeprrafopredeter1"/>
          <w:b/>
          <w:bCs/>
          <w:u w:val="single"/>
        </w:rPr>
        <w:t>CÓMO RESERVAR ABONOS Y LOCALIDADES SUELTAS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1.- Ser socio y estar al co</w:t>
      </w:r>
      <w:r w:rsidR="00B816BE">
        <w:t>rriente de pago (hasta año 2.018</w:t>
      </w:r>
      <w:r>
        <w:t xml:space="preserve"> inclusive)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2.- Depositar una señal de 10 € para la reserva del abono, en la oficina de la Asociación.</w:t>
      </w:r>
    </w:p>
    <w:p w:rsidR="004826EC" w:rsidRDefault="00A85F2D">
      <w:pPr>
        <w:pStyle w:val="Standard"/>
        <w:spacing w:before="57" w:after="57" w:line="276" w:lineRule="auto"/>
        <w:rPr>
          <w:rFonts w:hint="eastAsia"/>
        </w:rPr>
      </w:pPr>
      <w:r>
        <w:t>3.- También cabe la posibilidad de hacer pago del Abono íntegro en lugar de la señal.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4.- Una vez hecho el pago de la señal y comprobada la condición de socio, se procede a la elección   de la localidad, para los que se encuentren fuera de Córdoba y no puedan acudir a la sede de la A.C.C. se podrá realizar dicha elección de localidad vía telefónica.</w:t>
      </w:r>
    </w:p>
    <w:p w:rsidR="004826EC" w:rsidRDefault="00A85F2D">
      <w:pPr>
        <w:pStyle w:val="Standard"/>
        <w:spacing w:before="114" w:after="114" w:line="276" w:lineRule="auto"/>
        <w:rPr>
          <w:rFonts w:hint="eastAsia"/>
        </w:rPr>
      </w:pPr>
      <w:r>
        <w:t>5.- Para la recogida del abono, hay que hacer pago de la cantidad que resta.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 xml:space="preserve">6.-Las entradas sueltas solamente las podrán reservar los representantes legales de las agrupaciones correctamente inscritas en el concurso, la cantidad esta </w:t>
      </w:r>
      <w:proofErr w:type="spellStart"/>
      <w:r>
        <w:t>aun</w:t>
      </w:r>
      <w:proofErr w:type="spellEnd"/>
      <w:r>
        <w:t xml:space="preserve"> por determinar. Dichas entradas serán ún</w:t>
      </w:r>
      <w:r w:rsidR="007C3729">
        <w:t xml:space="preserve">icamente para las sesiones de </w:t>
      </w:r>
      <w:r>
        <w:t xml:space="preserve"> preliminares.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rPr>
          <w:rStyle w:val="Fuentedeprrafopredeter1"/>
          <w:b/>
          <w:bCs/>
          <w:u w:val="single"/>
        </w:rPr>
        <w:t>RESPUESTA A ALGUNAS PREGUNTAS FRECUENTES: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1.- Sólo se puede reservar UN abono por socio.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2.- No es necesario tener ninguna antigüedad para la reserva de abonos, de modo que un socio nuevo también tiene derecho a reservar un abono.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3.- No se puede hacer reserva de abono, sin ser socio o sin hacer pago de la señal.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A85F2D">
      <w:pPr>
        <w:pStyle w:val="Standard"/>
        <w:spacing w:line="276" w:lineRule="auto"/>
        <w:rPr>
          <w:rFonts w:hint="eastAsia"/>
          <w:b/>
          <w:u w:val="single"/>
        </w:rPr>
      </w:pPr>
      <w:r>
        <w:rPr>
          <w:b/>
          <w:u w:val="single"/>
        </w:rPr>
        <w:t>INFORMACIÓN ADICIONAL</w:t>
      </w:r>
    </w:p>
    <w:p w:rsidR="004826EC" w:rsidRDefault="007C3729">
      <w:pPr>
        <w:pStyle w:val="Standard"/>
        <w:spacing w:line="276" w:lineRule="auto"/>
        <w:rPr>
          <w:rFonts w:hint="eastAsia"/>
        </w:rPr>
      </w:pPr>
      <w:r>
        <w:t>1.- El Teatro dispone de entradas de protocolo que pone a disposición de la organización, la cual ced</w:t>
      </w:r>
      <w:r w:rsidR="00B816BE">
        <w:t>e a quien la requiera para</w:t>
      </w:r>
      <w:r>
        <w:t xml:space="preserve"> menor</w:t>
      </w:r>
      <w:r w:rsidR="00B816BE">
        <w:t>es de 5 años, hasta agotar</w:t>
      </w:r>
      <w:r>
        <w:t xml:space="preserve"> dichas entradas, a partir de esa edad todos tienen que abonar su entrada, para que el seguro del teatro cubra cualquier </w:t>
      </w:r>
      <w:r w:rsidR="00B816BE">
        <w:t>incidencia.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2.- Según normativa del IMAE, no se puede acceder al interior del Teatro con cochecitos de niños, por motivos de seguridad, esta norma es ajena a esta A.C.C., es aplicada por ley de Teatros de la JUNTA DE ANDALUCÍA.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 xml:space="preserve">3.- No se habilitará ningún espacio-almacén, para guardar los carros de </w:t>
      </w:r>
      <w:r w:rsidR="00A119D4">
        <w:t>los</w:t>
      </w:r>
      <w:r>
        <w:t xml:space="preserve"> bebés.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jc w:val="center"/>
        <w:rPr>
          <w:rFonts w:hint="eastAsia"/>
        </w:rPr>
      </w:pPr>
    </w:p>
    <w:sectPr w:rsidR="004826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18" w:rsidRDefault="00D52618">
      <w:pPr>
        <w:rPr>
          <w:rFonts w:hint="eastAsia"/>
        </w:rPr>
      </w:pPr>
      <w:r>
        <w:separator/>
      </w:r>
    </w:p>
  </w:endnote>
  <w:endnote w:type="continuationSeparator" w:id="0">
    <w:p w:rsidR="00D52618" w:rsidRDefault="00D526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18" w:rsidRDefault="00D526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2618" w:rsidRDefault="00D526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EC"/>
    <w:rsid w:val="00214155"/>
    <w:rsid w:val="00305997"/>
    <w:rsid w:val="004826EC"/>
    <w:rsid w:val="004A5327"/>
    <w:rsid w:val="007C3729"/>
    <w:rsid w:val="007C7420"/>
    <w:rsid w:val="008058B2"/>
    <w:rsid w:val="00850106"/>
    <w:rsid w:val="009858CD"/>
    <w:rsid w:val="00A119D4"/>
    <w:rsid w:val="00A233F9"/>
    <w:rsid w:val="00A85F2D"/>
    <w:rsid w:val="00B816BE"/>
    <w:rsid w:val="00B932CC"/>
    <w:rsid w:val="00C80157"/>
    <w:rsid w:val="00CC2185"/>
    <w:rsid w:val="00D50E6A"/>
    <w:rsid w:val="00D52618"/>
    <w:rsid w:val="00DB6176"/>
    <w:rsid w:val="00DC1FAE"/>
    <w:rsid w:val="00E65230"/>
    <w:rsid w:val="00F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8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C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8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C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gonzalez sanchez</dc:creator>
  <cp:lastModifiedBy>alfonso gonzalez sanchez</cp:lastModifiedBy>
  <cp:revision>7</cp:revision>
  <dcterms:created xsi:type="dcterms:W3CDTF">2018-10-02T18:16:00Z</dcterms:created>
  <dcterms:modified xsi:type="dcterms:W3CDTF">2018-10-04T16:27:00Z</dcterms:modified>
</cp:coreProperties>
</file>